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DF" w:rsidRDefault="00E87DDF" w:rsidP="00E87D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Technically Speaking 3-28-14</w:t>
      </w:r>
      <w:bookmarkStart w:id="0" w:name="_GoBack"/>
      <w:bookmarkEnd w:id="0"/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is the first of a weekly email series regarding technology-enhanced learning: resources, instructional tips, upcoming training, new technologies, etc.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Upcoming </w:t>
      </w:r>
      <w:r>
        <w:rPr>
          <w:rFonts w:ascii="Calibri" w:hAnsi="Calibri" w:cs="Calibri"/>
          <w:b/>
          <w:bCs/>
          <w:sz w:val="28"/>
          <w:szCs w:val="28"/>
        </w:rPr>
        <w:t>trainings/seminars</w:t>
      </w:r>
      <w:r>
        <w:rPr>
          <w:rFonts w:ascii="Calibri" w:hAnsi="Calibri" w:cs="Calibri"/>
          <w:sz w:val="28"/>
          <w:szCs w:val="28"/>
        </w:rPr>
        <w:t>: </w:t>
      </w:r>
    </w:p>
    <w:p w:rsidR="00E87DDF" w:rsidRDefault="00E87DDF" w:rsidP="00E87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951D23"/>
          <w:sz w:val="28"/>
          <w:szCs w:val="28"/>
        </w:rPr>
        <w:t>04/1-3/14</w:t>
      </w:r>
      <w:r>
        <w:rPr>
          <w:rFonts w:ascii="Arial" w:hAnsi="Arial" w:cs="Arial"/>
          <w:color w:val="676768"/>
          <w:sz w:val="28"/>
          <w:szCs w:val="28"/>
        </w:rPr>
        <w:t> ELI Focus Session &amp; Transformational Teaching Showcase, Jones 200, 11-2:30, </w:t>
      </w:r>
      <w:hyperlink r:id="rId6" w:history="1">
        <w:r>
          <w:rPr>
            <w:rFonts w:ascii="Arial" w:hAnsi="Arial" w:cs="Arial"/>
            <w:color w:val="356F2D"/>
            <w:sz w:val="28"/>
            <w:szCs w:val="28"/>
          </w:rPr>
          <w:t>baylor.edu/library/</w:t>
        </w:r>
        <w:proofErr w:type="spellStart"/>
        <w:r>
          <w:rPr>
            <w:rFonts w:ascii="Arial" w:hAnsi="Arial" w:cs="Arial"/>
            <w:color w:val="356F2D"/>
            <w:sz w:val="28"/>
            <w:szCs w:val="28"/>
          </w:rPr>
          <w:t>eli</w:t>
        </w:r>
        <w:proofErr w:type="spellEnd"/>
      </w:hyperlink>
      <w:r>
        <w:rPr>
          <w:rFonts w:ascii="Arial" w:hAnsi="Arial" w:cs="Arial"/>
          <w:color w:val="676768"/>
          <w:sz w:val="28"/>
          <w:szCs w:val="28"/>
        </w:rPr>
        <w:t> </w:t>
      </w:r>
    </w:p>
    <w:p w:rsidR="00E87DDF" w:rsidRDefault="00E87DDF" w:rsidP="00E87DD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04/02/14 </w:t>
      </w:r>
      <w:hyperlink r:id="rId7" w:history="1">
        <w:r>
          <w:rPr>
            <w:rFonts w:ascii="Verdana" w:hAnsi="Verdana" w:cs="Verdana"/>
            <w:b/>
            <w:bCs/>
            <w:color w:val="19692C"/>
            <w:sz w:val="22"/>
            <w:szCs w:val="22"/>
          </w:rPr>
          <w:t>Ethics: The Power of One</w:t>
        </w:r>
      </w:hyperlink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I have been continuing to add resources to </w:t>
      </w:r>
      <w:r>
        <w:rPr>
          <w:rFonts w:ascii="Calibri" w:hAnsi="Calibri" w:cs="Calibri"/>
          <w:b/>
          <w:bCs/>
          <w:sz w:val="28"/>
          <w:szCs w:val="28"/>
        </w:rPr>
        <w:t>my website</w:t>
      </w:r>
      <w:r>
        <w:rPr>
          <w:rFonts w:ascii="Calibri" w:hAnsi="Calibri" w:cs="Calibri"/>
          <w:sz w:val="28"/>
          <w:szCs w:val="28"/>
        </w:rPr>
        <w:t> 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http://tech4social.weebly.com</w:t>
        </w:r>
      </w:hyperlink>
      <w:r>
        <w:rPr>
          <w:rFonts w:ascii="Calibri" w:hAnsi="Calibri" w:cs="Calibri"/>
          <w:sz w:val="28"/>
          <w:szCs w:val="28"/>
        </w:rPr>
        <w:t xml:space="preserve">/ (and here's a sort video tour of the site: 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http://youtu.be/4vzXtPKlZqA</w:t>
        </w:r>
      </w:hyperlink>
      <w:r>
        <w:rPr>
          <w:rFonts w:ascii="Calibri" w:hAnsi="Calibri" w:cs="Calibri"/>
          <w:sz w:val="28"/>
          <w:szCs w:val="28"/>
        </w:rPr>
        <w:t>). 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Under the INSTRUCTION tab, I will continue to list relevant trainings such as those above as well as archived presentations.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As you begin to think ahead at </w:t>
      </w:r>
      <w:r>
        <w:rPr>
          <w:rFonts w:ascii="Calibri" w:hAnsi="Calibri" w:cs="Calibri"/>
          <w:b/>
          <w:bCs/>
          <w:sz w:val="28"/>
          <w:szCs w:val="28"/>
        </w:rPr>
        <w:t>planning upcoming courses</w:t>
      </w:r>
      <w:r>
        <w:rPr>
          <w:rFonts w:ascii="Calibri" w:hAnsi="Calibri" w:cs="Calibri"/>
          <w:sz w:val="28"/>
          <w:szCs w:val="28"/>
        </w:rPr>
        <w:t>, please know that I am available not only to suggest technology tools but also to assist in designing courses. Just email me.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We now have a couple of new tech tools available for short-term checkout in the building:</w:t>
      </w:r>
    </w:p>
    <w:p w:rsidR="00E87DDF" w:rsidRDefault="00E87DDF" w:rsidP="00E87D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One is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AppleTV</w:t>
      </w:r>
      <w:proofErr w:type="spellEnd"/>
      <w:r>
        <w:rPr>
          <w:rFonts w:ascii="Calibri" w:hAnsi="Calibri" w:cs="Calibri"/>
          <w:sz w:val="28"/>
          <w:szCs w:val="28"/>
        </w:rPr>
        <w:t xml:space="preserve"> which</w:t>
      </w:r>
      <w:proofErr w:type="gramEnd"/>
      <w:r>
        <w:rPr>
          <w:rFonts w:ascii="Calibri" w:hAnsi="Calibri" w:cs="Calibri"/>
          <w:sz w:val="28"/>
          <w:szCs w:val="28"/>
        </w:rPr>
        <w:t xml:space="preserve"> allows an </w:t>
      </w:r>
      <w:proofErr w:type="spellStart"/>
      <w:r>
        <w:rPr>
          <w:rFonts w:ascii="Calibri" w:hAnsi="Calibri" w:cs="Calibri"/>
          <w:sz w:val="28"/>
          <w:szCs w:val="28"/>
        </w:rPr>
        <w:t>iPad</w:t>
      </w:r>
      <w:proofErr w:type="spellEnd"/>
      <w:r>
        <w:rPr>
          <w:rFonts w:ascii="Calibri" w:hAnsi="Calibri" w:cs="Calibri"/>
          <w:sz w:val="28"/>
          <w:szCs w:val="28"/>
        </w:rPr>
        <w:t xml:space="preserve"> or iPhone to project wireless to classroom projectors (and can switch to allow students to do so as well). I have the unit in my office to checkout. </w:t>
      </w:r>
    </w:p>
    <w:p w:rsidR="00E87DDF" w:rsidRDefault="00E87DDF" w:rsidP="00E87D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other is an </w:t>
      </w:r>
      <w:r>
        <w:rPr>
          <w:rFonts w:ascii="Calibri" w:hAnsi="Calibri" w:cs="Calibri"/>
          <w:b/>
          <w:bCs/>
          <w:sz w:val="28"/>
          <w:szCs w:val="28"/>
        </w:rPr>
        <w:t>external webcam/speaker</w:t>
      </w:r>
      <w:r>
        <w:rPr>
          <w:rFonts w:ascii="Calibri" w:hAnsi="Calibri" w:cs="Calibri"/>
          <w:sz w:val="28"/>
          <w:szCs w:val="28"/>
        </w:rPr>
        <w:t xml:space="preserve"> that can plug into a computer from a few feet away and is elevated so that while sitting on tabletop can film at seated eye-level.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Please feel free to send me </w:t>
      </w:r>
      <w:r>
        <w:rPr>
          <w:rFonts w:ascii="Calibri" w:hAnsi="Calibri" w:cs="Calibri"/>
          <w:b/>
          <w:bCs/>
          <w:sz w:val="28"/>
          <w:szCs w:val="28"/>
        </w:rPr>
        <w:t>requests</w:t>
      </w:r>
      <w:r>
        <w:rPr>
          <w:rFonts w:ascii="Calibri" w:hAnsi="Calibri" w:cs="Calibri"/>
          <w:sz w:val="28"/>
          <w:szCs w:val="28"/>
        </w:rPr>
        <w:t xml:space="preserve"> for future topics, questions, or resources for me to share.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Coordinator of Academic Technology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E87DDF" w:rsidRDefault="00E87DDF" w:rsidP="00E87DDF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2352E" w:rsidRDefault="00E87DDF" w:rsidP="00E87DDF">
      <w:r>
        <w:rPr>
          <w:rFonts w:ascii="Tahoma" w:hAnsi="Tahoma" w:cs="Tahoma"/>
          <w:sz w:val="26"/>
          <w:szCs w:val="26"/>
        </w:rPr>
        <w:t>(254) 710-6419</w:t>
      </w:r>
    </w:p>
    <w:sectPr w:rsidR="00C2352E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F"/>
    <w:rsid w:val="0056292C"/>
    <w:rsid w:val="00C2352E"/>
    <w:rsid w:val="00E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ylor.edu/library/eli" TargetMode="External"/><Relationship Id="rId7" Type="http://schemas.openxmlformats.org/officeDocument/2006/relationships/hyperlink" Target="https://www1.baylor.edu/td_reg/ClassDetail.aspx?ClassID=9707" TargetMode="External"/><Relationship Id="rId8" Type="http://schemas.openxmlformats.org/officeDocument/2006/relationships/hyperlink" Target="http://tech4social.weebly.com/" TargetMode="External"/><Relationship Id="rId9" Type="http://schemas.openxmlformats.org/officeDocument/2006/relationships/hyperlink" Target="http://youtu.be/4vzXtPKlZq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Macintosh Word</Application>
  <DocSecurity>0</DocSecurity>
  <Lines>12</Lines>
  <Paragraphs>3</Paragraphs>
  <ScaleCrop>false</ScaleCrop>
  <Company>Baylor University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2014-05-14T19:23:00Z</dcterms:created>
  <dcterms:modified xsi:type="dcterms:W3CDTF">2014-05-14T19:24:00Z</dcterms:modified>
</cp:coreProperties>
</file>