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0F3B8" w14:textId="77777777" w:rsidR="0011657B" w:rsidRPr="00784704" w:rsidRDefault="0011657B" w:rsidP="000C0E36"/>
    <w:p w14:paraId="3905CBC9" w14:textId="07C3BBBA" w:rsidR="006A036A" w:rsidRPr="00784704" w:rsidRDefault="00E81699" w:rsidP="004B7B55">
      <w:pPr>
        <w:jc w:val="center"/>
      </w:pPr>
      <w:r w:rsidRPr="00784704">
        <w:rPr>
          <w:noProof/>
        </w:rPr>
        <w:drawing>
          <wp:inline distT="0" distB="0" distL="0" distR="0" wp14:anchorId="5F998CB0" wp14:editId="2295F721">
            <wp:extent cx="1892300" cy="9700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446" cy="970077"/>
                    </a:xfrm>
                    <a:prstGeom prst="rect">
                      <a:avLst/>
                    </a:prstGeom>
                    <a:noFill/>
                    <a:ln>
                      <a:noFill/>
                    </a:ln>
                  </pic:spPr>
                </pic:pic>
              </a:graphicData>
            </a:graphic>
          </wp:inline>
        </w:drawing>
      </w:r>
    </w:p>
    <w:p w14:paraId="385D66F5" w14:textId="77777777" w:rsidR="00784704" w:rsidRPr="00784704" w:rsidRDefault="00784704" w:rsidP="004B7B55">
      <w:pPr>
        <w:jc w:val="center"/>
      </w:pPr>
    </w:p>
    <w:p w14:paraId="724394BA" w14:textId="45B48A0A" w:rsidR="00784704" w:rsidRPr="00784704" w:rsidRDefault="00784704" w:rsidP="00784704">
      <w:proofErr w:type="spellStart"/>
      <w:r w:rsidRPr="00784704">
        <w:t>Prezi</w:t>
      </w:r>
      <w:proofErr w:type="spellEnd"/>
    </w:p>
    <w:p w14:paraId="6A75724C" w14:textId="5B7CEB27" w:rsidR="00784704" w:rsidRPr="00784704" w:rsidRDefault="00AC5173" w:rsidP="00784704">
      <w:hyperlink r:id="rId10" w:history="1">
        <w:r w:rsidR="00784704" w:rsidRPr="00784704">
          <w:rPr>
            <w:rStyle w:val="Hyperlink"/>
          </w:rPr>
          <w:t>http://prezi.com</w:t>
        </w:r>
      </w:hyperlink>
    </w:p>
    <w:p w14:paraId="3BA909D9" w14:textId="77777777" w:rsidR="00E81699" w:rsidRPr="00784704" w:rsidRDefault="00E81699" w:rsidP="00784704"/>
    <w:p w14:paraId="44998D6E" w14:textId="2B0C9168" w:rsidR="004432DE" w:rsidRPr="00784704" w:rsidRDefault="00784704" w:rsidP="004432DE">
      <w:proofErr w:type="spellStart"/>
      <w:r w:rsidRPr="00784704">
        <w:t>Prezi</w:t>
      </w:r>
      <w:proofErr w:type="spellEnd"/>
      <w:r w:rsidRPr="00784704">
        <w:t xml:space="preserve"> support (manual, FAQ, basics, cheat sheets)</w:t>
      </w:r>
    </w:p>
    <w:p w14:paraId="51D380A3" w14:textId="73CD428A" w:rsidR="004432DE" w:rsidRPr="00784704" w:rsidRDefault="00AC5173" w:rsidP="004432DE">
      <w:hyperlink r:id="rId11" w:history="1">
        <w:r w:rsidR="00784704" w:rsidRPr="00784704">
          <w:rPr>
            <w:rStyle w:val="Hyperlink"/>
          </w:rPr>
          <w:t>https://prezi.zendesk.com/entries/23448918-Get-Started-with-Prezi</w:t>
        </w:r>
      </w:hyperlink>
    </w:p>
    <w:p w14:paraId="39FAD896" w14:textId="77777777" w:rsidR="004432DE" w:rsidRPr="00784704" w:rsidRDefault="004432DE" w:rsidP="004432DE"/>
    <w:p w14:paraId="257877EF" w14:textId="6C0A82A7" w:rsidR="0024489B" w:rsidRPr="00784704" w:rsidRDefault="00784704" w:rsidP="0024489B">
      <w:proofErr w:type="spellStart"/>
      <w:r w:rsidRPr="00784704">
        <w:t>Prezi</w:t>
      </w:r>
      <w:proofErr w:type="spellEnd"/>
      <w:r w:rsidRPr="00784704">
        <w:t xml:space="preserve"> video tutorial</w:t>
      </w:r>
      <w:r w:rsidR="008809D2">
        <w:t xml:space="preserve"> (</w:t>
      </w:r>
      <w:r w:rsidR="00AC5173">
        <w:t xml:space="preserve">length </w:t>
      </w:r>
      <w:bookmarkStart w:id="0" w:name="_GoBack"/>
      <w:bookmarkEnd w:id="0"/>
      <w:r w:rsidR="008809D2">
        <w:t>11:23)</w:t>
      </w:r>
    </w:p>
    <w:p w14:paraId="77BC847C" w14:textId="603462E8" w:rsidR="00784704" w:rsidRDefault="00AC5173" w:rsidP="0024489B">
      <w:hyperlink r:id="rId12" w:history="1">
        <w:r w:rsidR="00784704" w:rsidRPr="00644EA2">
          <w:rPr>
            <w:rStyle w:val="Hyperlink"/>
          </w:rPr>
          <w:t>http://www.youtube.com/watch?v=CuE0ln8oxYs</w:t>
        </w:r>
      </w:hyperlink>
    </w:p>
    <w:p w14:paraId="5EBEE309" w14:textId="77777777" w:rsidR="00784704" w:rsidRPr="00784704" w:rsidRDefault="00784704" w:rsidP="0024489B"/>
    <w:p w14:paraId="0ED06318" w14:textId="77777777" w:rsidR="00784704" w:rsidRDefault="00784704" w:rsidP="00784704">
      <w:pPr>
        <w:widowControl w:val="0"/>
        <w:autoSpaceDE w:val="0"/>
        <w:autoSpaceDN w:val="0"/>
        <w:adjustRightInd w:val="0"/>
        <w:spacing w:after="300"/>
        <w:rPr>
          <w:rFonts w:ascii="Times" w:hAnsi="Times" w:cs="Times"/>
          <w:b/>
          <w:bCs/>
          <w:color w:val="262626"/>
        </w:rPr>
      </w:pPr>
    </w:p>
    <w:p w14:paraId="11A53BBF" w14:textId="77777777" w:rsidR="00784704" w:rsidRPr="00784704" w:rsidRDefault="00784704" w:rsidP="00784704">
      <w:pPr>
        <w:widowControl w:val="0"/>
        <w:autoSpaceDE w:val="0"/>
        <w:autoSpaceDN w:val="0"/>
        <w:adjustRightInd w:val="0"/>
        <w:spacing w:after="300"/>
        <w:rPr>
          <w:rFonts w:ascii="Times" w:hAnsi="Times" w:cs="Times"/>
          <w:b/>
          <w:bCs/>
          <w:color w:val="262626"/>
          <w:u w:val="single"/>
        </w:rPr>
      </w:pPr>
      <w:proofErr w:type="spellStart"/>
      <w:r w:rsidRPr="00784704">
        <w:rPr>
          <w:rFonts w:ascii="Times" w:hAnsi="Times" w:cs="Times"/>
          <w:b/>
          <w:bCs/>
          <w:color w:val="262626"/>
          <w:u w:val="single"/>
        </w:rPr>
        <w:t>Prezi</w:t>
      </w:r>
      <w:proofErr w:type="spellEnd"/>
      <w:r w:rsidRPr="00784704">
        <w:rPr>
          <w:rFonts w:ascii="Times" w:hAnsi="Times" w:cs="Times"/>
          <w:b/>
          <w:bCs/>
          <w:color w:val="262626"/>
          <w:u w:val="single"/>
        </w:rPr>
        <w:t xml:space="preserve"> 2013 Features</w:t>
      </w:r>
    </w:p>
    <w:p w14:paraId="5935E216" w14:textId="0AF1BEF2" w:rsidR="00784704" w:rsidRPr="00784704" w:rsidRDefault="00784704" w:rsidP="00784704">
      <w:pPr>
        <w:widowControl w:val="0"/>
        <w:autoSpaceDE w:val="0"/>
        <w:autoSpaceDN w:val="0"/>
        <w:adjustRightInd w:val="0"/>
        <w:spacing w:after="300"/>
        <w:rPr>
          <w:rFonts w:ascii="Times" w:hAnsi="Times" w:cs="Times"/>
          <w:b/>
          <w:bCs/>
          <w:color w:val="262626"/>
        </w:rPr>
      </w:pPr>
      <w:r w:rsidRPr="00784704">
        <w:rPr>
          <w:rFonts w:ascii="Times" w:hAnsi="Times" w:cs="Times"/>
          <w:b/>
          <w:bCs/>
          <w:color w:val="262626"/>
        </w:rPr>
        <w:t>Navigate the canvas</w:t>
      </w:r>
    </w:p>
    <w:p w14:paraId="032F4621"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Getting around your </w:t>
      </w:r>
      <w:proofErr w:type="spellStart"/>
      <w:r w:rsidRPr="00784704">
        <w:rPr>
          <w:rFonts w:ascii="Times" w:hAnsi="Times" w:cs="Times"/>
          <w:color w:val="262626"/>
        </w:rPr>
        <w:t>prezi</w:t>
      </w:r>
      <w:proofErr w:type="spellEnd"/>
      <w:r w:rsidRPr="00784704">
        <w:rPr>
          <w:rFonts w:ascii="Times" w:hAnsi="Times" w:cs="Times"/>
          <w:color w:val="262626"/>
        </w:rPr>
        <w:t xml:space="preserve"> canvas couldn’t be easier.</w:t>
      </w:r>
    </w:p>
    <w:p w14:paraId="47A21530"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b/>
          <w:bCs/>
          <w:color w:val="343434"/>
        </w:rPr>
        <w:t>Zooming around:</w:t>
      </w:r>
      <w:r w:rsidRPr="00784704">
        <w:rPr>
          <w:rFonts w:ascii="Times" w:hAnsi="Times" w:cs="Times"/>
          <w:color w:val="262626"/>
        </w:rPr>
        <w:t xml:space="preserve"> This is a key feature of </w:t>
      </w:r>
      <w:proofErr w:type="spellStart"/>
      <w:r w:rsidRPr="00784704">
        <w:rPr>
          <w:rFonts w:ascii="Times" w:hAnsi="Times" w:cs="Times"/>
          <w:color w:val="262626"/>
        </w:rPr>
        <w:t>Prezi</w:t>
      </w:r>
      <w:proofErr w:type="spellEnd"/>
      <w:r w:rsidRPr="00784704">
        <w:rPr>
          <w:rFonts w:ascii="Times" w:hAnsi="Times" w:cs="Times"/>
          <w:color w:val="262626"/>
        </w:rPr>
        <w:t>, so naturally we made it simple. You can zoom in and out by using your mouse’s scroll wheel or by clicking the + and - symbols on the right hand side of your screen.</w:t>
      </w:r>
    </w:p>
    <w:p w14:paraId="3013AAEE" w14:textId="27E40882"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b/>
          <w:bCs/>
          <w:noProof/>
          <w:color w:val="343434"/>
        </w:rPr>
        <w:drawing>
          <wp:inline distT="0" distB="0" distL="0" distR="0" wp14:anchorId="5A7712CF" wp14:editId="65871CB8">
            <wp:extent cx="4696814" cy="2641500"/>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6898" cy="2641547"/>
                    </a:xfrm>
                    <a:prstGeom prst="rect">
                      <a:avLst/>
                    </a:prstGeom>
                    <a:noFill/>
                    <a:ln>
                      <a:noFill/>
                    </a:ln>
                  </pic:spPr>
                </pic:pic>
              </a:graphicData>
            </a:graphic>
          </wp:inline>
        </w:drawing>
      </w:r>
    </w:p>
    <w:p w14:paraId="7D914ACB"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b/>
          <w:bCs/>
          <w:color w:val="343434"/>
        </w:rPr>
        <w:t>Panning</w:t>
      </w:r>
      <w:r w:rsidRPr="00784704">
        <w:rPr>
          <w:rFonts w:ascii="Times" w:hAnsi="Times" w:cs="Times"/>
          <w:color w:val="262626"/>
        </w:rPr>
        <w:t xml:space="preserve">: To move your </w:t>
      </w:r>
      <w:proofErr w:type="spellStart"/>
      <w:r w:rsidRPr="00784704">
        <w:rPr>
          <w:rFonts w:ascii="Times" w:hAnsi="Times" w:cs="Times"/>
          <w:color w:val="262626"/>
        </w:rPr>
        <w:t>prezi</w:t>
      </w:r>
      <w:proofErr w:type="spellEnd"/>
      <w:r w:rsidRPr="00784704">
        <w:rPr>
          <w:rFonts w:ascii="Times" w:hAnsi="Times" w:cs="Times"/>
          <w:color w:val="262626"/>
        </w:rPr>
        <w:t xml:space="preserve"> canvas left, right, up, or down, hold down the left button of your mouse and then move in the direction you want to go.</w:t>
      </w:r>
    </w:p>
    <w:p w14:paraId="2AE3BA73" w14:textId="77777777" w:rsidR="00784704" w:rsidRDefault="00784704" w:rsidP="00784704">
      <w:pPr>
        <w:widowControl w:val="0"/>
        <w:autoSpaceDE w:val="0"/>
        <w:autoSpaceDN w:val="0"/>
        <w:adjustRightInd w:val="0"/>
        <w:spacing w:after="300"/>
        <w:rPr>
          <w:rFonts w:ascii="Times" w:hAnsi="Times" w:cs="Times"/>
          <w:color w:val="2773FF"/>
        </w:rPr>
      </w:pPr>
    </w:p>
    <w:p w14:paraId="7ABF69EB" w14:textId="77777777" w:rsidR="00784704" w:rsidRPr="00784704" w:rsidRDefault="00784704" w:rsidP="00784704">
      <w:pPr>
        <w:widowControl w:val="0"/>
        <w:autoSpaceDE w:val="0"/>
        <w:autoSpaceDN w:val="0"/>
        <w:adjustRightInd w:val="0"/>
        <w:spacing w:after="300"/>
        <w:rPr>
          <w:rFonts w:ascii="Times" w:hAnsi="Times" w:cs="Times"/>
          <w:b/>
          <w:bCs/>
          <w:color w:val="262626"/>
        </w:rPr>
      </w:pPr>
      <w:r w:rsidRPr="00784704">
        <w:rPr>
          <w:rFonts w:ascii="Times" w:hAnsi="Times" w:cs="Times"/>
          <w:b/>
          <w:bCs/>
          <w:color w:val="262626"/>
        </w:rPr>
        <w:t>Get to know the Transformation Tool</w:t>
      </w:r>
    </w:p>
    <w:p w14:paraId="1C4F4F04"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In </w:t>
      </w:r>
      <w:proofErr w:type="spellStart"/>
      <w:r w:rsidRPr="00784704">
        <w:rPr>
          <w:rFonts w:ascii="Times" w:hAnsi="Times" w:cs="Times"/>
          <w:color w:val="262626"/>
        </w:rPr>
        <w:t>Prezi</w:t>
      </w:r>
      <w:proofErr w:type="spellEnd"/>
      <w:r w:rsidRPr="00784704">
        <w:rPr>
          <w:rFonts w:ascii="Times" w:hAnsi="Times" w:cs="Times"/>
          <w:color w:val="262626"/>
        </w:rPr>
        <w:t xml:space="preserve">, the Transformation Tool is your best friend. Once you add anything to your canvas, click on it once to bring up the Transformation Tool. Now you can move, size, and rotate your content any way you like. If you add a frame to your </w:t>
      </w:r>
      <w:proofErr w:type="spellStart"/>
      <w:r w:rsidRPr="00784704">
        <w:rPr>
          <w:rFonts w:ascii="Times" w:hAnsi="Times" w:cs="Times"/>
          <w:color w:val="262626"/>
        </w:rPr>
        <w:t>prezi</w:t>
      </w:r>
      <w:proofErr w:type="spellEnd"/>
      <w:r w:rsidRPr="00784704">
        <w:rPr>
          <w:rFonts w:ascii="Times" w:hAnsi="Times" w:cs="Times"/>
          <w:color w:val="262626"/>
        </w:rPr>
        <w:t>, you can click on it once to bring up the Transformation Tool and move, scale, or rotate everything inside.</w:t>
      </w:r>
    </w:p>
    <w:p w14:paraId="2996FCA2" w14:textId="680DC945"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w:t>
      </w:r>
      <w:r w:rsidRPr="00784704">
        <w:rPr>
          <w:rFonts w:ascii="Times" w:hAnsi="Times" w:cs="Times"/>
          <w:noProof/>
          <w:color w:val="262626"/>
        </w:rPr>
        <w:drawing>
          <wp:inline distT="0" distB="0" distL="0" distR="0" wp14:anchorId="2519770D" wp14:editId="6968EB85">
            <wp:extent cx="5728042" cy="39191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595" cy="3919564"/>
                    </a:xfrm>
                    <a:prstGeom prst="rect">
                      <a:avLst/>
                    </a:prstGeom>
                    <a:noFill/>
                    <a:ln>
                      <a:noFill/>
                    </a:ln>
                  </pic:spPr>
                </pic:pic>
              </a:graphicData>
            </a:graphic>
          </wp:inline>
        </w:drawing>
      </w:r>
    </w:p>
    <w:p w14:paraId="027DB05E" w14:textId="77777777" w:rsidR="00784704" w:rsidRDefault="00784704" w:rsidP="00784704">
      <w:pPr>
        <w:widowControl w:val="0"/>
        <w:autoSpaceDE w:val="0"/>
        <w:autoSpaceDN w:val="0"/>
        <w:adjustRightInd w:val="0"/>
        <w:spacing w:after="300"/>
        <w:rPr>
          <w:rFonts w:ascii="Times" w:hAnsi="Times" w:cs="Times"/>
          <w:color w:val="2773FF"/>
        </w:rPr>
      </w:pPr>
    </w:p>
    <w:p w14:paraId="1CCE018E" w14:textId="77777777" w:rsidR="00784704" w:rsidRPr="00784704" w:rsidRDefault="00784704" w:rsidP="00784704">
      <w:pPr>
        <w:widowControl w:val="0"/>
        <w:autoSpaceDE w:val="0"/>
        <w:autoSpaceDN w:val="0"/>
        <w:adjustRightInd w:val="0"/>
        <w:spacing w:after="300"/>
        <w:rPr>
          <w:rFonts w:ascii="Times" w:hAnsi="Times" w:cs="Times"/>
          <w:b/>
          <w:bCs/>
          <w:color w:val="262626"/>
        </w:rPr>
      </w:pPr>
      <w:r w:rsidRPr="00784704">
        <w:rPr>
          <w:rFonts w:ascii="Times" w:hAnsi="Times" w:cs="Times"/>
          <w:b/>
          <w:bCs/>
          <w:color w:val="262626"/>
        </w:rPr>
        <w:t>Start from a template</w:t>
      </w:r>
    </w:p>
    <w:p w14:paraId="261E6254"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When you create a </w:t>
      </w:r>
      <w:proofErr w:type="spellStart"/>
      <w:r w:rsidRPr="00784704">
        <w:rPr>
          <w:rFonts w:ascii="Times" w:hAnsi="Times" w:cs="Times"/>
          <w:color w:val="262626"/>
        </w:rPr>
        <w:t>prezi</w:t>
      </w:r>
      <w:proofErr w:type="spellEnd"/>
      <w:r w:rsidRPr="00784704">
        <w:rPr>
          <w:rFonts w:ascii="Times" w:hAnsi="Times" w:cs="Times"/>
          <w:color w:val="262626"/>
        </w:rPr>
        <w:t xml:space="preserve">, you can choose from a number of reusable templates or a blank canvas. When you decide to use a template, you can edit everything you see on the canvas just as if you were creating your own </w:t>
      </w:r>
      <w:proofErr w:type="spellStart"/>
      <w:r w:rsidRPr="00784704">
        <w:rPr>
          <w:rFonts w:ascii="Times" w:hAnsi="Times" w:cs="Times"/>
          <w:color w:val="262626"/>
        </w:rPr>
        <w:t>prezi</w:t>
      </w:r>
      <w:proofErr w:type="spellEnd"/>
      <w:r w:rsidRPr="00784704">
        <w:rPr>
          <w:rFonts w:ascii="Times" w:hAnsi="Times" w:cs="Times"/>
          <w:color w:val="262626"/>
        </w:rPr>
        <w:t xml:space="preserve">, including copying and pasting pre-made content from other </w:t>
      </w:r>
      <w:proofErr w:type="spellStart"/>
      <w:r w:rsidRPr="00784704">
        <w:rPr>
          <w:rFonts w:ascii="Times" w:hAnsi="Times" w:cs="Times"/>
          <w:color w:val="262626"/>
        </w:rPr>
        <w:t>prezis</w:t>
      </w:r>
      <w:proofErr w:type="spellEnd"/>
      <w:r w:rsidRPr="00784704">
        <w:rPr>
          <w:rFonts w:ascii="Times" w:hAnsi="Times" w:cs="Times"/>
          <w:color w:val="262626"/>
        </w:rPr>
        <w:t xml:space="preserve"> or applications.</w:t>
      </w:r>
    </w:p>
    <w:p w14:paraId="76AEFDC4" w14:textId="0BB17DED"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noProof/>
          <w:color w:val="262626"/>
        </w:rPr>
        <w:drawing>
          <wp:inline distT="0" distB="0" distL="0" distR="0" wp14:anchorId="5CF8FE1F" wp14:editId="49CD445B">
            <wp:extent cx="5372048" cy="311634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084" cy="3116365"/>
                    </a:xfrm>
                    <a:prstGeom prst="rect">
                      <a:avLst/>
                    </a:prstGeom>
                    <a:noFill/>
                    <a:ln>
                      <a:noFill/>
                    </a:ln>
                  </pic:spPr>
                </pic:pic>
              </a:graphicData>
            </a:graphic>
          </wp:inline>
        </w:drawing>
      </w:r>
    </w:p>
    <w:p w14:paraId="619DEC43" w14:textId="77777777" w:rsidR="00784704" w:rsidRDefault="00784704" w:rsidP="00784704">
      <w:pPr>
        <w:widowControl w:val="0"/>
        <w:autoSpaceDE w:val="0"/>
        <w:autoSpaceDN w:val="0"/>
        <w:adjustRightInd w:val="0"/>
        <w:spacing w:after="300"/>
        <w:rPr>
          <w:rFonts w:ascii="Times" w:hAnsi="Times" w:cs="Times"/>
          <w:color w:val="2773FF"/>
        </w:rPr>
      </w:pPr>
    </w:p>
    <w:p w14:paraId="62985FD7" w14:textId="77777777" w:rsidR="00784704" w:rsidRPr="00784704" w:rsidRDefault="00784704" w:rsidP="00784704">
      <w:pPr>
        <w:widowControl w:val="0"/>
        <w:autoSpaceDE w:val="0"/>
        <w:autoSpaceDN w:val="0"/>
        <w:adjustRightInd w:val="0"/>
        <w:spacing w:after="300"/>
        <w:rPr>
          <w:rFonts w:ascii="Times" w:hAnsi="Times" w:cs="Times"/>
          <w:b/>
          <w:bCs/>
          <w:color w:val="262626"/>
        </w:rPr>
      </w:pPr>
      <w:r w:rsidRPr="00784704">
        <w:rPr>
          <w:rFonts w:ascii="Times" w:hAnsi="Times" w:cs="Times"/>
          <w:b/>
          <w:bCs/>
          <w:color w:val="262626"/>
        </w:rPr>
        <w:t>Customize colors and fonts: Theme Wizard</w:t>
      </w:r>
    </w:p>
    <w:p w14:paraId="0AA1A50F"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Use the Theme Wizard to customize the colors of your </w:t>
      </w:r>
      <w:proofErr w:type="spellStart"/>
      <w:r w:rsidRPr="00784704">
        <w:rPr>
          <w:rFonts w:ascii="Times" w:hAnsi="Times" w:cs="Times"/>
          <w:color w:val="262626"/>
        </w:rPr>
        <w:t>prezi</w:t>
      </w:r>
      <w:proofErr w:type="spellEnd"/>
      <w:r w:rsidRPr="00784704">
        <w:rPr>
          <w:rFonts w:ascii="Times" w:hAnsi="Times" w:cs="Times"/>
          <w:color w:val="262626"/>
        </w:rPr>
        <w:t xml:space="preserve"> and to set your font choices from </w:t>
      </w:r>
      <w:proofErr w:type="spellStart"/>
      <w:r w:rsidRPr="00784704">
        <w:rPr>
          <w:rFonts w:ascii="Times" w:hAnsi="Times" w:cs="Times"/>
          <w:color w:val="262626"/>
        </w:rPr>
        <w:t>Prezi's</w:t>
      </w:r>
      <w:proofErr w:type="spellEnd"/>
      <w:r w:rsidRPr="00784704">
        <w:rPr>
          <w:rFonts w:ascii="Times" w:hAnsi="Times" w:cs="Times"/>
          <w:color w:val="262626"/>
        </w:rPr>
        <w:t xml:space="preserve"> font library.</w:t>
      </w:r>
    </w:p>
    <w:p w14:paraId="7645DDC7" w14:textId="6FACE374"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noProof/>
          <w:color w:val="262626"/>
        </w:rPr>
        <w:drawing>
          <wp:inline distT="0" distB="0" distL="0" distR="0" wp14:anchorId="5739C147" wp14:editId="3DAE75F2">
            <wp:extent cx="5714168" cy="3443893"/>
            <wp:effectExtent l="0" t="0" r="127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4643" cy="3444179"/>
                    </a:xfrm>
                    <a:prstGeom prst="rect">
                      <a:avLst/>
                    </a:prstGeom>
                    <a:noFill/>
                    <a:ln>
                      <a:noFill/>
                    </a:ln>
                  </pic:spPr>
                </pic:pic>
              </a:graphicData>
            </a:graphic>
          </wp:inline>
        </w:drawing>
      </w:r>
    </w:p>
    <w:p w14:paraId="715A175F" w14:textId="0ABE57B6"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noProof/>
          <w:color w:val="262626"/>
        </w:rPr>
        <w:drawing>
          <wp:inline distT="0" distB="0" distL="0" distR="0" wp14:anchorId="5DB8AEB6" wp14:editId="4BC4029F">
            <wp:extent cx="4572000" cy="33329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332976"/>
                    </a:xfrm>
                    <a:prstGeom prst="rect">
                      <a:avLst/>
                    </a:prstGeom>
                    <a:noFill/>
                    <a:ln>
                      <a:noFill/>
                    </a:ln>
                  </pic:spPr>
                </pic:pic>
              </a:graphicData>
            </a:graphic>
          </wp:inline>
        </w:drawing>
      </w:r>
    </w:p>
    <w:p w14:paraId="283F8FEC"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You can also create branded </w:t>
      </w:r>
      <w:proofErr w:type="spellStart"/>
      <w:r w:rsidRPr="00784704">
        <w:rPr>
          <w:rFonts w:ascii="Times" w:hAnsi="Times" w:cs="Times"/>
          <w:color w:val="262626"/>
        </w:rPr>
        <w:t>Prezi</w:t>
      </w:r>
      <w:proofErr w:type="spellEnd"/>
      <w:r w:rsidRPr="00784704">
        <w:rPr>
          <w:rFonts w:ascii="Times" w:hAnsi="Times" w:cs="Times"/>
          <w:color w:val="262626"/>
        </w:rPr>
        <w:t xml:space="preserve"> themes by adding your exact company colors to the wizard. Paying users (Pro, </w:t>
      </w:r>
      <w:proofErr w:type="spellStart"/>
      <w:r w:rsidRPr="00784704">
        <w:rPr>
          <w:rFonts w:ascii="Times" w:hAnsi="Times" w:cs="Times"/>
          <w:color w:val="262626"/>
        </w:rPr>
        <w:t>EduPro</w:t>
      </w:r>
      <w:proofErr w:type="spellEnd"/>
      <w:r w:rsidRPr="00784704">
        <w:rPr>
          <w:rFonts w:ascii="Times" w:hAnsi="Times" w:cs="Times"/>
          <w:color w:val="262626"/>
        </w:rPr>
        <w:t xml:space="preserve">, Enjoy, and </w:t>
      </w:r>
      <w:proofErr w:type="spellStart"/>
      <w:r w:rsidRPr="00784704">
        <w:rPr>
          <w:rFonts w:ascii="Times" w:hAnsi="Times" w:cs="Times"/>
          <w:color w:val="262626"/>
        </w:rPr>
        <w:t>EduEnjoy</w:t>
      </w:r>
      <w:proofErr w:type="spellEnd"/>
      <w:r w:rsidRPr="00784704">
        <w:rPr>
          <w:rFonts w:ascii="Times" w:hAnsi="Times" w:cs="Times"/>
          <w:color w:val="262626"/>
        </w:rPr>
        <w:t xml:space="preserve"> license holders) can even add their own logo to a customized theme.</w:t>
      </w:r>
    </w:p>
    <w:p w14:paraId="7BBECBD0" w14:textId="77777777" w:rsidR="00784704" w:rsidRDefault="00784704" w:rsidP="00784704">
      <w:pPr>
        <w:widowControl w:val="0"/>
        <w:autoSpaceDE w:val="0"/>
        <w:autoSpaceDN w:val="0"/>
        <w:adjustRightInd w:val="0"/>
        <w:spacing w:after="300"/>
        <w:rPr>
          <w:rFonts w:ascii="Times" w:hAnsi="Times" w:cs="Times"/>
          <w:color w:val="2773FF"/>
        </w:rPr>
      </w:pPr>
    </w:p>
    <w:p w14:paraId="5AB5A1CC" w14:textId="77777777" w:rsidR="00784704" w:rsidRPr="00784704" w:rsidRDefault="00784704" w:rsidP="00784704">
      <w:pPr>
        <w:widowControl w:val="0"/>
        <w:autoSpaceDE w:val="0"/>
        <w:autoSpaceDN w:val="0"/>
        <w:adjustRightInd w:val="0"/>
        <w:spacing w:after="300"/>
        <w:rPr>
          <w:rFonts w:ascii="Times" w:hAnsi="Times" w:cs="Times"/>
          <w:b/>
          <w:bCs/>
          <w:color w:val="262626"/>
        </w:rPr>
      </w:pPr>
      <w:r w:rsidRPr="00784704">
        <w:rPr>
          <w:rFonts w:ascii="Times" w:hAnsi="Times" w:cs="Times"/>
          <w:b/>
          <w:bCs/>
          <w:color w:val="262626"/>
        </w:rPr>
        <w:t>Anchor yourself on the canvas: The Home Button</w:t>
      </w:r>
    </w:p>
    <w:p w14:paraId="050CFEFB"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To take a step back and get an overview of everything you've added so far (both in Edit and Present mode), you can use the Home button on the right hand side of your screen (you can find it just above the zoom + and - buttons). Clicking the Home button before you start making a </w:t>
      </w:r>
      <w:proofErr w:type="spellStart"/>
      <w:r w:rsidRPr="00784704">
        <w:rPr>
          <w:rFonts w:ascii="Times" w:hAnsi="Times" w:cs="Times"/>
          <w:color w:val="262626"/>
        </w:rPr>
        <w:t>prezi</w:t>
      </w:r>
      <w:proofErr w:type="spellEnd"/>
      <w:r w:rsidRPr="00784704">
        <w:rPr>
          <w:rFonts w:ascii="Times" w:hAnsi="Times" w:cs="Times"/>
          <w:color w:val="262626"/>
        </w:rPr>
        <w:t xml:space="preserve"> will also ensure that you're starting from the right place.</w:t>
      </w:r>
    </w:p>
    <w:p w14:paraId="77E3DDBE" w14:textId="77777777" w:rsidR="00784704" w:rsidRDefault="00784704" w:rsidP="00784704">
      <w:pPr>
        <w:widowControl w:val="0"/>
        <w:autoSpaceDE w:val="0"/>
        <w:autoSpaceDN w:val="0"/>
        <w:adjustRightInd w:val="0"/>
        <w:spacing w:after="300"/>
        <w:rPr>
          <w:rFonts w:ascii="Times" w:hAnsi="Times" w:cs="Times"/>
          <w:color w:val="2773FF"/>
        </w:rPr>
      </w:pPr>
    </w:p>
    <w:p w14:paraId="061D7687" w14:textId="77777777" w:rsidR="00784704" w:rsidRPr="00784704" w:rsidRDefault="00784704" w:rsidP="00784704">
      <w:pPr>
        <w:widowControl w:val="0"/>
        <w:autoSpaceDE w:val="0"/>
        <w:autoSpaceDN w:val="0"/>
        <w:adjustRightInd w:val="0"/>
        <w:spacing w:after="300"/>
        <w:rPr>
          <w:rFonts w:ascii="Times" w:hAnsi="Times" w:cs="Times"/>
          <w:b/>
          <w:bCs/>
          <w:color w:val="262626"/>
        </w:rPr>
      </w:pPr>
      <w:r w:rsidRPr="00784704">
        <w:rPr>
          <w:rFonts w:ascii="Times" w:hAnsi="Times" w:cs="Times"/>
          <w:b/>
          <w:bCs/>
          <w:color w:val="262626"/>
        </w:rPr>
        <w:t>Frame your content</w:t>
      </w:r>
    </w:p>
    <w:p w14:paraId="3358BBF6"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Frames are a signature part of </w:t>
      </w:r>
      <w:proofErr w:type="spellStart"/>
      <w:r w:rsidRPr="00784704">
        <w:rPr>
          <w:rFonts w:ascii="Times" w:hAnsi="Times" w:cs="Times"/>
          <w:color w:val="262626"/>
        </w:rPr>
        <w:t>Prezi</w:t>
      </w:r>
      <w:proofErr w:type="spellEnd"/>
      <w:r w:rsidRPr="00784704">
        <w:rPr>
          <w:rFonts w:ascii="Times" w:hAnsi="Times" w:cs="Times"/>
          <w:color w:val="262626"/>
        </w:rPr>
        <w:t xml:space="preserve"> and a great way to manage your content. Frames work like slides and can be used to group your ideas. Use frames to create a placeholder in your </w:t>
      </w:r>
      <w:proofErr w:type="spellStart"/>
      <w:r w:rsidRPr="00784704">
        <w:rPr>
          <w:rFonts w:ascii="Times" w:hAnsi="Times" w:cs="Times"/>
          <w:color w:val="262626"/>
        </w:rPr>
        <w:t>prezi</w:t>
      </w:r>
      <w:proofErr w:type="spellEnd"/>
      <w:r w:rsidRPr="00784704">
        <w:rPr>
          <w:rFonts w:ascii="Times" w:hAnsi="Times" w:cs="Times"/>
          <w:color w:val="262626"/>
        </w:rPr>
        <w:t xml:space="preserve"> and then add content to them. Frames come in a variety of shapes and sizes, and you can change the color of them as well as their size and position. The other great thing about frames is that once you place one on your </w:t>
      </w:r>
      <w:proofErr w:type="spellStart"/>
      <w:r w:rsidRPr="00784704">
        <w:rPr>
          <w:rFonts w:ascii="Times" w:hAnsi="Times" w:cs="Times"/>
          <w:color w:val="262626"/>
        </w:rPr>
        <w:t>prezi</w:t>
      </w:r>
      <w:proofErr w:type="spellEnd"/>
      <w:r w:rsidRPr="00784704">
        <w:rPr>
          <w:rFonts w:ascii="Times" w:hAnsi="Times" w:cs="Times"/>
          <w:color w:val="262626"/>
        </w:rPr>
        <w:t xml:space="preserve"> canvas, you can move, size, and rotate it, and all the content within your frame will move, size, and rotate too.</w:t>
      </w:r>
    </w:p>
    <w:p w14:paraId="6E2F9891"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b/>
          <w:bCs/>
          <w:color w:val="343434"/>
        </w:rPr>
        <w:t>Create frames:</w:t>
      </w:r>
    </w:p>
    <w:p w14:paraId="32FCE877" w14:textId="33F24D9A"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noProof/>
          <w:color w:val="262626"/>
        </w:rPr>
        <w:drawing>
          <wp:inline distT="0" distB="0" distL="0" distR="0" wp14:anchorId="111367DE" wp14:editId="54A2D6B2">
            <wp:extent cx="4864062" cy="297005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4086" cy="2970066"/>
                    </a:xfrm>
                    <a:prstGeom prst="rect">
                      <a:avLst/>
                    </a:prstGeom>
                    <a:noFill/>
                    <a:ln>
                      <a:noFill/>
                    </a:ln>
                  </pic:spPr>
                </pic:pic>
              </a:graphicData>
            </a:graphic>
          </wp:inline>
        </w:drawing>
      </w:r>
    </w:p>
    <w:p w14:paraId="2B6EE563"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Choose '</w:t>
      </w:r>
      <w:r w:rsidRPr="00784704">
        <w:rPr>
          <w:rFonts w:ascii="Times" w:hAnsi="Times" w:cs="Times"/>
          <w:b/>
          <w:bCs/>
          <w:color w:val="343434"/>
        </w:rPr>
        <w:t>Frames &amp; Arrows</w:t>
      </w:r>
      <w:r w:rsidRPr="00784704">
        <w:rPr>
          <w:rFonts w:ascii="Times" w:hAnsi="Times" w:cs="Times"/>
          <w:color w:val="262626"/>
        </w:rPr>
        <w:t>' from the top menu.</w:t>
      </w:r>
    </w:p>
    <w:p w14:paraId="5862DDBB" w14:textId="26EE16AC" w:rsidR="00784704" w:rsidRDefault="00784704" w:rsidP="00784704">
      <w:pPr>
        <w:widowControl w:val="0"/>
        <w:autoSpaceDE w:val="0"/>
        <w:autoSpaceDN w:val="0"/>
        <w:adjustRightInd w:val="0"/>
        <w:spacing w:after="120"/>
        <w:rPr>
          <w:rFonts w:ascii="Times" w:hAnsi="Times" w:cs="Times"/>
          <w:color w:val="2773FF"/>
        </w:rPr>
      </w:pPr>
      <w:r w:rsidRPr="00784704">
        <w:rPr>
          <w:rFonts w:ascii="Times" w:hAnsi="Times" w:cs="Times"/>
          <w:color w:val="262626"/>
        </w:rPr>
        <w:t xml:space="preserve">From here you can select 'Add frame' and </w:t>
      </w:r>
      <w:proofErr w:type="spellStart"/>
      <w:r w:rsidRPr="00784704">
        <w:rPr>
          <w:rFonts w:ascii="Times" w:hAnsi="Times" w:cs="Times"/>
          <w:color w:val="262626"/>
        </w:rPr>
        <w:t>Prezi</w:t>
      </w:r>
      <w:proofErr w:type="spellEnd"/>
      <w:r w:rsidRPr="00784704">
        <w:rPr>
          <w:rFonts w:ascii="Times" w:hAnsi="Times" w:cs="Times"/>
          <w:color w:val="262626"/>
        </w:rPr>
        <w:t xml:space="preserve"> will automatically place a frame onto your </w:t>
      </w:r>
      <w:proofErr w:type="spellStart"/>
      <w:r w:rsidRPr="00784704">
        <w:rPr>
          <w:rFonts w:ascii="Times" w:hAnsi="Times" w:cs="Times"/>
          <w:color w:val="262626"/>
        </w:rPr>
        <w:t>prezi</w:t>
      </w:r>
      <w:proofErr w:type="spellEnd"/>
      <w:r w:rsidRPr="00784704">
        <w:rPr>
          <w:rFonts w:ascii="Times" w:hAnsi="Times" w:cs="Times"/>
          <w:color w:val="262626"/>
        </w:rPr>
        <w:t xml:space="preserve"> canvas next to the content that you have been working on</w:t>
      </w:r>
      <w:proofErr w:type="gramStart"/>
      <w:r w:rsidRPr="00784704">
        <w:rPr>
          <w:rFonts w:ascii="Times" w:hAnsi="Times" w:cs="Times"/>
          <w:color w:val="262626"/>
        </w:rPr>
        <w:t>. </w:t>
      </w:r>
      <w:proofErr w:type="gramEnd"/>
      <w:r w:rsidRPr="00784704">
        <w:rPr>
          <w:rFonts w:ascii="Times" w:hAnsi="Times" w:cs="Times"/>
          <w:color w:val="262626"/>
        </w:rPr>
        <w:t xml:space="preserve">Alternatively, you can select the kind of frame you would like to add from the list. Adding a frame will automatically add another step to your </w:t>
      </w:r>
      <w:proofErr w:type="spellStart"/>
      <w:r w:rsidRPr="00784704">
        <w:rPr>
          <w:rFonts w:ascii="Times" w:hAnsi="Times" w:cs="Times"/>
          <w:color w:val="262626"/>
        </w:rPr>
        <w:t>prezi’s</w:t>
      </w:r>
      <w:proofErr w:type="spellEnd"/>
      <w:r w:rsidRPr="00784704">
        <w:rPr>
          <w:rFonts w:ascii="Times" w:hAnsi="Times" w:cs="Times"/>
          <w:color w:val="262626"/>
        </w:rPr>
        <w:t xml:space="preserve"> path. </w:t>
      </w:r>
    </w:p>
    <w:p w14:paraId="16E896D5" w14:textId="77777777" w:rsidR="00784704" w:rsidRPr="00784704" w:rsidRDefault="00784704" w:rsidP="00784704">
      <w:pPr>
        <w:widowControl w:val="0"/>
        <w:autoSpaceDE w:val="0"/>
        <w:autoSpaceDN w:val="0"/>
        <w:adjustRightInd w:val="0"/>
        <w:spacing w:after="120"/>
        <w:rPr>
          <w:rFonts w:ascii="Times" w:hAnsi="Times" w:cs="Times"/>
          <w:color w:val="262626"/>
        </w:rPr>
      </w:pPr>
    </w:p>
    <w:p w14:paraId="63E135CF" w14:textId="77777777" w:rsidR="00784704" w:rsidRPr="00784704" w:rsidRDefault="00784704" w:rsidP="00784704">
      <w:pPr>
        <w:widowControl w:val="0"/>
        <w:autoSpaceDE w:val="0"/>
        <w:autoSpaceDN w:val="0"/>
        <w:adjustRightInd w:val="0"/>
        <w:spacing w:after="300"/>
        <w:rPr>
          <w:rFonts w:ascii="Times" w:hAnsi="Times" w:cs="Times"/>
          <w:b/>
          <w:bCs/>
          <w:color w:val="262626"/>
        </w:rPr>
      </w:pPr>
      <w:r w:rsidRPr="00784704">
        <w:rPr>
          <w:rFonts w:ascii="Times" w:hAnsi="Times" w:cs="Times"/>
          <w:b/>
          <w:bCs/>
          <w:color w:val="262626"/>
        </w:rPr>
        <w:t>Insert diagrams</w:t>
      </w:r>
    </w:p>
    <w:p w14:paraId="51DA2F19" w14:textId="77777777" w:rsidR="00784704" w:rsidRPr="00784704" w:rsidRDefault="00784704" w:rsidP="00784704">
      <w:pPr>
        <w:widowControl w:val="0"/>
        <w:autoSpaceDE w:val="0"/>
        <w:autoSpaceDN w:val="0"/>
        <w:adjustRightInd w:val="0"/>
        <w:spacing w:after="120"/>
        <w:rPr>
          <w:rFonts w:ascii="Times" w:hAnsi="Times" w:cs="Times"/>
          <w:color w:val="262626"/>
        </w:rPr>
      </w:pPr>
      <w:proofErr w:type="spellStart"/>
      <w:r w:rsidRPr="00784704">
        <w:rPr>
          <w:rFonts w:ascii="Times" w:hAnsi="Times" w:cs="Times"/>
          <w:color w:val="262626"/>
        </w:rPr>
        <w:t>Prezi</w:t>
      </w:r>
      <w:proofErr w:type="spellEnd"/>
      <w:r w:rsidRPr="00784704">
        <w:rPr>
          <w:rFonts w:ascii="Times" w:hAnsi="Times" w:cs="Times"/>
          <w:color w:val="262626"/>
        </w:rPr>
        <w:t xml:space="preserve"> has created layout drawings, diagrams, and charts that can help you better communicate your ideas to your audience.</w:t>
      </w:r>
    </w:p>
    <w:p w14:paraId="3A4DB750" w14:textId="606919FE"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noProof/>
          <w:color w:val="262626"/>
        </w:rPr>
        <w:drawing>
          <wp:inline distT="0" distB="0" distL="0" distR="0" wp14:anchorId="30846AC5" wp14:editId="1D02D706">
            <wp:extent cx="4528820" cy="276535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0454" cy="2766348"/>
                    </a:xfrm>
                    <a:prstGeom prst="rect">
                      <a:avLst/>
                    </a:prstGeom>
                    <a:noFill/>
                    <a:ln>
                      <a:noFill/>
                    </a:ln>
                  </pic:spPr>
                </pic:pic>
              </a:graphicData>
            </a:graphic>
          </wp:inline>
        </w:drawing>
      </w:r>
      <w:r w:rsidRPr="00784704">
        <w:rPr>
          <w:rFonts w:ascii="Times" w:hAnsi="Times" w:cs="Times"/>
          <w:color w:val="262626"/>
        </w:rPr>
        <w:t> </w:t>
      </w:r>
    </w:p>
    <w:p w14:paraId="527E3ABF"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Quickly add content to your drawings, and duplicate them (using the right-click menu or keyboard shortcuts) to start filling your </w:t>
      </w:r>
      <w:proofErr w:type="spellStart"/>
      <w:r w:rsidRPr="00784704">
        <w:rPr>
          <w:rFonts w:ascii="Times" w:hAnsi="Times" w:cs="Times"/>
          <w:color w:val="262626"/>
        </w:rPr>
        <w:t>prezi</w:t>
      </w:r>
      <w:proofErr w:type="spellEnd"/>
      <w:r w:rsidRPr="00784704">
        <w:rPr>
          <w:rFonts w:ascii="Times" w:hAnsi="Times" w:cs="Times"/>
          <w:color w:val="262626"/>
        </w:rPr>
        <w:t xml:space="preserve"> with inspiring content.</w:t>
      </w:r>
    </w:p>
    <w:p w14:paraId="4FA0A48D" w14:textId="0A0AB26D"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w:t>
      </w:r>
      <w:r w:rsidRPr="00784704">
        <w:rPr>
          <w:rFonts w:ascii="Times" w:hAnsi="Times" w:cs="Times"/>
          <w:noProof/>
          <w:color w:val="262626"/>
        </w:rPr>
        <w:drawing>
          <wp:inline distT="0" distB="0" distL="0" distR="0" wp14:anchorId="6300C71B" wp14:editId="3D7E2F1C">
            <wp:extent cx="5498630" cy="314412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056" cy="3144369"/>
                    </a:xfrm>
                    <a:prstGeom prst="rect">
                      <a:avLst/>
                    </a:prstGeom>
                    <a:noFill/>
                    <a:ln>
                      <a:noFill/>
                    </a:ln>
                  </pic:spPr>
                </pic:pic>
              </a:graphicData>
            </a:graphic>
          </wp:inline>
        </w:drawing>
      </w:r>
    </w:p>
    <w:p w14:paraId="2A33B170" w14:textId="77777777" w:rsidR="00784704" w:rsidRDefault="00784704" w:rsidP="00784704">
      <w:pPr>
        <w:widowControl w:val="0"/>
        <w:autoSpaceDE w:val="0"/>
        <w:autoSpaceDN w:val="0"/>
        <w:adjustRightInd w:val="0"/>
        <w:spacing w:after="300"/>
        <w:rPr>
          <w:rFonts w:ascii="Times" w:hAnsi="Times" w:cs="Times"/>
          <w:color w:val="2773FF"/>
        </w:rPr>
      </w:pPr>
    </w:p>
    <w:p w14:paraId="7CE97E74" w14:textId="77777777" w:rsidR="00784704" w:rsidRPr="00784704" w:rsidRDefault="00784704" w:rsidP="00784704">
      <w:pPr>
        <w:widowControl w:val="0"/>
        <w:autoSpaceDE w:val="0"/>
        <w:autoSpaceDN w:val="0"/>
        <w:adjustRightInd w:val="0"/>
        <w:spacing w:after="300"/>
        <w:rPr>
          <w:rFonts w:ascii="Times" w:hAnsi="Times" w:cs="Times"/>
          <w:b/>
          <w:bCs/>
          <w:color w:val="262626"/>
        </w:rPr>
      </w:pPr>
      <w:r w:rsidRPr="00784704">
        <w:rPr>
          <w:rFonts w:ascii="Times" w:hAnsi="Times" w:cs="Times"/>
          <w:b/>
          <w:bCs/>
          <w:color w:val="262626"/>
        </w:rPr>
        <w:t>Add symbols and shapes </w:t>
      </w:r>
    </w:p>
    <w:p w14:paraId="24A52845"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Click 'Insert' and then select the ‘</w:t>
      </w:r>
      <w:r w:rsidRPr="00784704">
        <w:rPr>
          <w:rFonts w:ascii="Times" w:hAnsi="Times" w:cs="Times"/>
          <w:b/>
          <w:bCs/>
          <w:color w:val="343434"/>
        </w:rPr>
        <w:t>Symbols and shapes</w:t>
      </w:r>
      <w:r w:rsidRPr="00784704">
        <w:rPr>
          <w:rFonts w:ascii="Times" w:hAnsi="Times" w:cs="Times"/>
          <w:color w:val="262626"/>
        </w:rPr>
        <w:t xml:space="preserve">’ icon at the top of the screen to add shapes, lines, arrows, and more to your </w:t>
      </w:r>
      <w:proofErr w:type="spellStart"/>
      <w:r w:rsidRPr="00784704">
        <w:rPr>
          <w:rFonts w:ascii="Times" w:hAnsi="Times" w:cs="Times"/>
          <w:color w:val="262626"/>
        </w:rPr>
        <w:t>prezi</w:t>
      </w:r>
      <w:proofErr w:type="spellEnd"/>
      <w:r w:rsidRPr="00784704">
        <w:rPr>
          <w:rFonts w:ascii="Times" w:hAnsi="Times" w:cs="Times"/>
          <w:color w:val="262626"/>
        </w:rPr>
        <w:t>.</w:t>
      </w:r>
    </w:p>
    <w:p w14:paraId="6F06A9EB"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Insert rectangles, circles, and triangles to frame your content. Alternatively, add symbols from a huge library or purpose designed drawings to further enhance your </w:t>
      </w:r>
      <w:proofErr w:type="spellStart"/>
      <w:r w:rsidRPr="00784704">
        <w:rPr>
          <w:rFonts w:ascii="Times" w:hAnsi="Times" w:cs="Times"/>
          <w:color w:val="262626"/>
        </w:rPr>
        <w:t>prezi</w:t>
      </w:r>
      <w:proofErr w:type="spellEnd"/>
      <w:r w:rsidRPr="00784704">
        <w:rPr>
          <w:rFonts w:ascii="Times" w:hAnsi="Times" w:cs="Times"/>
          <w:color w:val="262626"/>
        </w:rPr>
        <w:t>. </w:t>
      </w:r>
    </w:p>
    <w:p w14:paraId="6DB187D1" w14:textId="04C2595C" w:rsid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w:t>
      </w:r>
      <w:r w:rsidRPr="00784704">
        <w:rPr>
          <w:rFonts w:ascii="Times" w:hAnsi="Times" w:cs="Times"/>
          <w:noProof/>
          <w:color w:val="262626"/>
        </w:rPr>
        <w:drawing>
          <wp:inline distT="0" distB="0" distL="0" distR="0" wp14:anchorId="2FE331D9" wp14:editId="293ED8DC">
            <wp:extent cx="3731292" cy="231320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100" cy="2314322"/>
                    </a:xfrm>
                    <a:prstGeom prst="rect">
                      <a:avLst/>
                    </a:prstGeom>
                    <a:noFill/>
                    <a:ln>
                      <a:noFill/>
                    </a:ln>
                  </pic:spPr>
                </pic:pic>
              </a:graphicData>
            </a:graphic>
          </wp:inline>
        </w:drawing>
      </w:r>
    </w:p>
    <w:p w14:paraId="4F4B57C3" w14:textId="77777777" w:rsidR="00123C3E" w:rsidRPr="00784704" w:rsidRDefault="00123C3E" w:rsidP="00784704">
      <w:pPr>
        <w:widowControl w:val="0"/>
        <w:autoSpaceDE w:val="0"/>
        <w:autoSpaceDN w:val="0"/>
        <w:adjustRightInd w:val="0"/>
        <w:spacing w:after="120"/>
        <w:rPr>
          <w:rFonts w:ascii="Times" w:hAnsi="Times" w:cs="Times"/>
          <w:color w:val="262626"/>
        </w:rPr>
      </w:pPr>
    </w:p>
    <w:p w14:paraId="75632F64" w14:textId="77777777" w:rsidR="00784704" w:rsidRPr="00784704" w:rsidRDefault="00784704" w:rsidP="00784704">
      <w:pPr>
        <w:widowControl w:val="0"/>
        <w:autoSpaceDE w:val="0"/>
        <w:autoSpaceDN w:val="0"/>
        <w:adjustRightInd w:val="0"/>
        <w:spacing w:after="300"/>
        <w:rPr>
          <w:rFonts w:ascii="Times" w:hAnsi="Times" w:cs="Times"/>
          <w:b/>
          <w:bCs/>
          <w:color w:val="262626"/>
        </w:rPr>
      </w:pPr>
      <w:r w:rsidRPr="00784704">
        <w:rPr>
          <w:rFonts w:ascii="Times" w:hAnsi="Times" w:cs="Times"/>
          <w:b/>
          <w:bCs/>
          <w:color w:val="262626"/>
        </w:rPr>
        <w:t xml:space="preserve">Add URLS to your </w:t>
      </w:r>
      <w:proofErr w:type="spellStart"/>
      <w:r w:rsidRPr="00784704">
        <w:rPr>
          <w:rFonts w:ascii="Times" w:hAnsi="Times" w:cs="Times"/>
          <w:b/>
          <w:bCs/>
          <w:color w:val="262626"/>
        </w:rPr>
        <w:t>prezi</w:t>
      </w:r>
      <w:proofErr w:type="spellEnd"/>
    </w:p>
    <w:p w14:paraId="791E0DF4"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To put live links into your </w:t>
      </w:r>
      <w:proofErr w:type="spellStart"/>
      <w:r w:rsidRPr="00784704">
        <w:rPr>
          <w:rFonts w:ascii="Times" w:hAnsi="Times" w:cs="Times"/>
          <w:color w:val="262626"/>
        </w:rPr>
        <w:t>prezi</w:t>
      </w:r>
      <w:proofErr w:type="spellEnd"/>
      <w:r w:rsidRPr="00784704">
        <w:rPr>
          <w:rFonts w:ascii="Times" w:hAnsi="Times" w:cs="Times"/>
          <w:color w:val="262626"/>
        </w:rPr>
        <w:t>, copy and paste the desired URL into a text box. Then click away from the text box and your link will become active (you will see it automatically underline).</w:t>
      </w:r>
    </w:p>
    <w:p w14:paraId="110A48F2" w14:textId="5113C128"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w:t>
      </w:r>
      <w:r w:rsidRPr="00784704">
        <w:rPr>
          <w:rFonts w:ascii="Times" w:hAnsi="Times" w:cs="Times"/>
          <w:b/>
          <w:bCs/>
          <w:noProof/>
          <w:color w:val="343434"/>
        </w:rPr>
        <w:drawing>
          <wp:inline distT="0" distB="0" distL="0" distR="0" wp14:anchorId="39FC1FE8" wp14:editId="37A5FAE8">
            <wp:extent cx="4990191" cy="116228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000" cy="1162477"/>
                    </a:xfrm>
                    <a:prstGeom prst="rect">
                      <a:avLst/>
                    </a:prstGeom>
                    <a:noFill/>
                    <a:ln>
                      <a:noFill/>
                    </a:ln>
                  </pic:spPr>
                </pic:pic>
              </a:graphicData>
            </a:graphic>
          </wp:inline>
        </w:drawing>
      </w:r>
    </w:p>
    <w:p w14:paraId="1872A61D" w14:textId="77777777" w:rsidR="00123C3E" w:rsidRDefault="00123C3E" w:rsidP="00784704">
      <w:pPr>
        <w:widowControl w:val="0"/>
        <w:autoSpaceDE w:val="0"/>
        <w:autoSpaceDN w:val="0"/>
        <w:adjustRightInd w:val="0"/>
        <w:spacing w:after="300"/>
        <w:rPr>
          <w:rFonts w:ascii="Times" w:hAnsi="Times" w:cs="Times"/>
          <w:color w:val="2773FF"/>
        </w:rPr>
      </w:pPr>
    </w:p>
    <w:p w14:paraId="744AE8A6" w14:textId="77777777" w:rsidR="00784704" w:rsidRPr="00784704" w:rsidRDefault="00784704" w:rsidP="00784704">
      <w:pPr>
        <w:widowControl w:val="0"/>
        <w:autoSpaceDE w:val="0"/>
        <w:autoSpaceDN w:val="0"/>
        <w:adjustRightInd w:val="0"/>
        <w:spacing w:after="300"/>
        <w:rPr>
          <w:rFonts w:ascii="Times" w:hAnsi="Times" w:cs="Times"/>
          <w:b/>
          <w:bCs/>
          <w:color w:val="262626"/>
        </w:rPr>
      </w:pPr>
      <w:r w:rsidRPr="00784704">
        <w:rPr>
          <w:rFonts w:ascii="Times" w:hAnsi="Times" w:cs="Times"/>
          <w:b/>
          <w:bCs/>
          <w:color w:val="262626"/>
        </w:rPr>
        <w:t>Path points: navigate and rearrange with the Edit Path sidebar</w:t>
      </w:r>
    </w:p>
    <w:p w14:paraId="78CC1446"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When presenting your ideas, it can sometimes help to have a clear narrative that takes your audience through your </w:t>
      </w:r>
      <w:proofErr w:type="spellStart"/>
      <w:r w:rsidRPr="00784704">
        <w:rPr>
          <w:rFonts w:ascii="Times" w:hAnsi="Times" w:cs="Times"/>
          <w:color w:val="262626"/>
        </w:rPr>
        <w:t>prezi</w:t>
      </w:r>
      <w:proofErr w:type="spellEnd"/>
      <w:r w:rsidRPr="00784704">
        <w:rPr>
          <w:rFonts w:ascii="Times" w:hAnsi="Times" w:cs="Times"/>
          <w:color w:val="262626"/>
        </w:rPr>
        <w:t>. With the Left Sidebar, you can create a journey from one idea to the next. Edit your path and its points in Edit mode and take your audience along that path in Present mode.</w:t>
      </w:r>
    </w:p>
    <w:p w14:paraId="4832B7E4" w14:textId="4BF135FD"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w:t>
      </w:r>
      <w:r w:rsidRPr="00784704">
        <w:rPr>
          <w:rFonts w:ascii="Times" w:hAnsi="Times" w:cs="Times"/>
          <w:b/>
          <w:bCs/>
          <w:noProof/>
          <w:color w:val="343434"/>
        </w:rPr>
        <w:drawing>
          <wp:inline distT="0" distB="0" distL="0" distR="0" wp14:anchorId="1860EB77" wp14:editId="06E15D99">
            <wp:extent cx="1179195" cy="3484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9571" cy="3485696"/>
                    </a:xfrm>
                    <a:prstGeom prst="rect">
                      <a:avLst/>
                    </a:prstGeom>
                    <a:noFill/>
                    <a:ln>
                      <a:noFill/>
                    </a:ln>
                  </pic:spPr>
                </pic:pic>
              </a:graphicData>
            </a:graphic>
          </wp:inline>
        </w:drawing>
      </w:r>
    </w:p>
    <w:p w14:paraId="5CC58669"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To set your path, click the ‘Edit Path’ button on the left-hand side of screen. Then click on the objects in your </w:t>
      </w:r>
      <w:proofErr w:type="spellStart"/>
      <w:r w:rsidRPr="00784704">
        <w:rPr>
          <w:rFonts w:ascii="Times" w:hAnsi="Times" w:cs="Times"/>
          <w:color w:val="262626"/>
        </w:rPr>
        <w:t>prezi</w:t>
      </w:r>
      <w:proofErr w:type="spellEnd"/>
      <w:r w:rsidRPr="00784704">
        <w:rPr>
          <w:rFonts w:ascii="Times" w:hAnsi="Times" w:cs="Times"/>
          <w:color w:val="262626"/>
        </w:rPr>
        <w:t xml:space="preserve"> canvas in the order you wish them to appear.</w:t>
      </w:r>
    </w:p>
    <w:p w14:paraId="20C24928"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You can also use the Edit Path sidebar to add new path points.</w:t>
      </w:r>
    </w:p>
    <w:p w14:paraId="587D434B" w14:textId="77777777" w:rsidR="00784704" w:rsidRP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Use the sidebar to rearrange and delete path points or to zoom to a specific path point.</w:t>
      </w:r>
    </w:p>
    <w:p w14:paraId="5EF64EA3" w14:textId="77777777" w:rsidR="00784704" w:rsidRDefault="00784704" w:rsidP="00784704">
      <w:pPr>
        <w:widowControl w:val="0"/>
        <w:autoSpaceDE w:val="0"/>
        <w:autoSpaceDN w:val="0"/>
        <w:adjustRightInd w:val="0"/>
        <w:spacing w:after="300"/>
        <w:rPr>
          <w:rFonts w:ascii="Times" w:hAnsi="Times" w:cs="Times"/>
          <w:color w:val="2773FF"/>
        </w:rPr>
      </w:pPr>
    </w:p>
    <w:p w14:paraId="7B5B0D82" w14:textId="28F876E7" w:rsidR="00784704" w:rsidRPr="00784704" w:rsidRDefault="00784704" w:rsidP="00784704">
      <w:pPr>
        <w:widowControl w:val="0"/>
        <w:autoSpaceDE w:val="0"/>
        <w:autoSpaceDN w:val="0"/>
        <w:adjustRightInd w:val="0"/>
        <w:spacing w:after="300"/>
        <w:rPr>
          <w:rFonts w:ascii="Times" w:hAnsi="Times" w:cs="Times"/>
          <w:b/>
          <w:bCs/>
          <w:color w:val="262626"/>
        </w:rPr>
      </w:pPr>
      <w:r w:rsidRPr="00784704">
        <w:rPr>
          <w:rFonts w:ascii="Times" w:hAnsi="Times" w:cs="Times"/>
          <w:b/>
          <w:bCs/>
          <w:color w:val="262626"/>
        </w:rPr>
        <w:t xml:space="preserve"> “Borrow” from other </w:t>
      </w:r>
      <w:proofErr w:type="spellStart"/>
      <w:r w:rsidRPr="00784704">
        <w:rPr>
          <w:rFonts w:ascii="Times" w:hAnsi="Times" w:cs="Times"/>
          <w:b/>
          <w:bCs/>
          <w:color w:val="262626"/>
        </w:rPr>
        <w:t>prezis</w:t>
      </w:r>
      <w:proofErr w:type="spellEnd"/>
    </w:p>
    <w:p w14:paraId="1988BF41" w14:textId="606F4D61" w:rsidR="00784704" w:rsidRDefault="00784704" w:rsidP="00784704">
      <w:pPr>
        <w:widowControl w:val="0"/>
        <w:autoSpaceDE w:val="0"/>
        <w:autoSpaceDN w:val="0"/>
        <w:adjustRightInd w:val="0"/>
        <w:spacing w:after="120"/>
        <w:rPr>
          <w:rFonts w:ascii="Times" w:hAnsi="Times" w:cs="Times"/>
          <w:color w:val="262626"/>
        </w:rPr>
      </w:pPr>
      <w:r w:rsidRPr="00784704">
        <w:rPr>
          <w:rFonts w:ascii="Times" w:hAnsi="Times" w:cs="Times"/>
          <w:color w:val="262626"/>
        </w:rPr>
        <w:t xml:space="preserve">On the </w:t>
      </w:r>
      <w:proofErr w:type="spellStart"/>
      <w:r w:rsidRPr="00784704">
        <w:rPr>
          <w:rFonts w:ascii="Times" w:hAnsi="Times" w:cs="Times"/>
          <w:color w:val="262626"/>
        </w:rPr>
        <w:t>Prezi</w:t>
      </w:r>
      <w:proofErr w:type="spellEnd"/>
      <w:r w:rsidRPr="00784704">
        <w:rPr>
          <w:rFonts w:ascii="Times" w:hAnsi="Times" w:cs="Times"/>
          <w:color w:val="262626"/>
        </w:rPr>
        <w:t xml:space="preserve"> Explore page you can find loads of great </w:t>
      </w:r>
      <w:proofErr w:type="spellStart"/>
      <w:r w:rsidRPr="00784704">
        <w:rPr>
          <w:rFonts w:ascii="Times" w:hAnsi="Times" w:cs="Times"/>
          <w:color w:val="262626"/>
        </w:rPr>
        <w:t>prezis</w:t>
      </w:r>
      <w:proofErr w:type="spellEnd"/>
      <w:r w:rsidRPr="00784704">
        <w:rPr>
          <w:rFonts w:ascii="Times" w:hAnsi="Times" w:cs="Times"/>
          <w:color w:val="262626"/>
        </w:rPr>
        <w:t xml:space="preserve"> from which you can “borrow” content, animations or even sound effects. Reusing content in this way allows you to share your ideas more effectively and is a great way to get started with </w:t>
      </w:r>
      <w:proofErr w:type="spellStart"/>
      <w:r w:rsidRPr="00784704">
        <w:rPr>
          <w:rFonts w:ascii="Times" w:hAnsi="Times" w:cs="Times"/>
          <w:color w:val="262626"/>
        </w:rPr>
        <w:t>Prezi</w:t>
      </w:r>
      <w:proofErr w:type="spellEnd"/>
      <w:r w:rsidRPr="00784704">
        <w:rPr>
          <w:rFonts w:ascii="Times" w:hAnsi="Times" w:cs="Times"/>
          <w:color w:val="262626"/>
        </w:rPr>
        <w:t xml:space="preserve">. To use content from another </w:t>
      </w:r>
      <w:proofErr w:type="spellStart"/>
      <w:r w:rsidRPr="00784704">
        <w:rPr>
          <w:rFonts w:ascii="Times" w:hAnsi="Times" w:cs="Times"/>
          <w:color w:val="262626"/>
        </w:rPr>
        <w:t>prezi</w:t>
      </w:r>
      <w:proofErr w:type="spellEnd"/>
      <w:r w:rsidRPr="00784704">
        <w:rPr>
          <w:rFonts w:ascii="Times" w:hAnsi="Times" w:cs="Times"/>
          <w:color w:val="262626"/>
        </w:rPr>
        <w:t xml:space="preserve">, first select a reusable </w:t>
      </w:r>
      <w:proofErr w:type="spellStart"/>
      <w:r w:rsidRPr="00784704">
        <w:rPr>
          <w:rFonts w:ascii="Times" w:hAnsi="Times" w:cs="Times"/>
          <w:color w:val="262626"/>
        </w:rPr>
        <w:t>prezi</w:t>
      </w:r>
      <w:proofErr w:type="spellEnd"/>
      <w:r w:rsidRPr="00784704">
        <w:rPr>
          <w:rFonts w:ascii="Times" w:hAnsi="Times" w:cs="Times"/>
          <w:color w:val="262626"/>
        </w:rPr>
        <w:t xml:space="preserve"> you like from the Explore page, then click ‘Save a copy’ to place a copy of the </w:t>
      </w:r>
      <w:proofErr w:type="spellStart"/>
      <w:r w:rsidRPr="00784704">
        <w:rPr>
          <w:rFonts w:ascii="Times" w:hAnsi="Times" w:cs="Times"/>
          <w:color w:val="262626"/>
        </w:rPr>
        <w:t>prezi</w:t>
      </w:r>
      <w:proofErr w:type="spellEnd"/>
      <w:r w:rsidRPr="00784704">
        <w:rPr>
          <w:rFonts w:ascii="Times" w:hAnsi="Times" w:cs="Times"/>
          <w:color w:val="262626"/>
        </w:rPr>
        <w:t xml:space="preserve"> in your own </w:t>
      </w:r>
      <w:proofErr w:type="spellStart"/>
      <w:r w:rsidRPr="00784704">
        <w:rPr>
          <w:rFonts w:ascii="Times" w:hAnsi="Times" w:cs="Times"/>
          <w:color w:val="262626"/>
        </w:rPr>
        <w:t>prezi</w:t>
      </w:r>
      <w:proofErr w:type="spellEnd"/>
      <w:r w:rsidRPr="00784704">
        <w:rPr>
          <w:rFonts w:ascii="Times" w:hAnsi="Times" w:cs="Times"/>
          <w:color w:val="262626"/>
        </w:rPr>
        <w:t xml:space="preserve"> library. From here, you can open the </w:t>
      </w:r>
      <w:proofErr w:type="spellStart"/>
      <w:r w:rsidRPr="00784704">
        <w:rPr>
          <w:rFonts w:ascii="Times" w:hAnsi="Times" w:cs="Times"/>
          <w:color w:val="262626"/>
        </w:rPr>
        <w:t>prezi</w:t>
      </w:r>
      <w:proofErr w:type="spellEnd"/>
      <w:r w:rsidRPr="00784704">
        <w:rPr>
          <w:rFonts w:ascii="Times" w:hAnsi="Times" w:cs="Times"/>
          <w:color w:val="262626"/>
        </w:rPr>
        <w:t xml:space="preserve"> and start putting your own content into it. Alternatively, cut and paste the elements you like into one of your own </w:t>
      </w:r>
      <w:proofErr w:type="spellStart"/>
      <w:r w:rsidRPr="00784704">
        <w:rPr>
          <w:rFonts w:ascii="Times" w:hAnsi="Times" w:cs="Times"/>
          <w:color w:val="262626"/>
        </w:rPr>
        <w:t>prezis</w:t>
      </w:r>
      <w:proofErr w:type="spellEnd"/>
      <w:r w:rsidRPr="00784704">
        <w:rPr>
          <w:rFonts w:ascii="Times" w:hAnsi="Times" w:cs="Times"/>
          <w:color w:val="262626"/>
        </w:rPr>
        <w:t>.</w:t>
      </w:r>
    </w:p>
    <w:p w14:paraId="36E2C633" w14:textId="77777777" w:rsidR="00123C3E" w:rsidRDefault="00123C3E" w:rsidP="00784704">
      <w:pPr>
        <w:widowControl w:val="0"/>
        <w:autoSpaceDE w:val="0"/>
        <w:autoSpaceDN w:val="0"/>
        <w:adjustRightInd w:val="0"/>
        <w:spacing w:after="120"/>
        <w:rPr>
          <w:rFonts w:ascii="Times" w:hAnsi="Times" w:cs="Times"/>
          <w:color w:val="262626"/>
        </w:rPr>
      </w:pPr>
    </w:p>
    <w:p w14:paraId="3BFA729F" w14:textId="77777777" w:rsidR="00123C3E" w:rsidRPr="004432DE" w:rsidRDefault="00123C3E" w:rsidP="00123C3E">
      <w:pPr>
        <w:jc w:val="center"/>
      </w:pPr>
      <w:r w:rsidRPr="006A036A">
        <w:rPr>
          <w:u w:val="single"/>
        </w:rPr>
        <w:t>CONTACTS</w:t>
      </w:r>
    </w:p>
    <w:p w14:paraId="120C0C24" w14:textId="77777777" w:rsidR="00123C3E" w:rsidRDefault="00123C3E" w:rsidP="00123C3E"/>
    <w:p w14:paraId="733A7467" w14:textId="77777777" w:rsidR="00123C3E" w:rsidRPr="000606FE" w:rsidRDefault="00123C3E" w:rsidP="00123C3E">
      <w:r w:rsidRPr="0024489B">
        <w:rPr>
          <w:b/>
        </w:rPr>
        <w:t>Jim Heston</w:t>
      </w:r>
      <w:r>
        <w:t xml:space="preserve">, </w:t>
      </w:r>
      <w:r w:rsidRPr="000606FE">
        <w:t>Baylor School of Social Work Coordinator</w:t>
      </w:r>
      <w:r>
        <w:t xml:space="preserve"> of Academic Technology</w:t>
      </w:r>
    </w:p>
    <w:p w14:paraId="24907D85" w14:textId="77777777" w:rsidR="00123C3E" w:rsidRPr="000606FE" w:rsidRDefault="00123C3E" w:rsidP="00123C3E">
      <w:r w:rsidRPr="000606FE">
        <w:t>Office</w:t>
      </w:r>
      <w:r>
        <w:t>:</w:t>
      </w:r>
      <w:r w:rsidRPr="000606FE">
        <w:tab/>
        <w:t>254-710-6419</w:t>
      </w:r>
      <w:r>
        <w:tab/>
      </w:r>
      <w:r>
        <w:tab/>
      </w:r>
      <w:r w:rsidRPr="000606FE">
        <w:t>Cell</w:t>
      </w:r>
      <w:r>
        <w:t>:</w:t>
      </w:r>
      <w:r w:rsidRPr="000606FE">
        <w:tab/>
        <w:t>254-855-4171</w:t>
      </w:r>
    </w:p>
    <w:p w14:paraId="34DA7655" w14:textId="73D1D1F7" w:rsidR="00123C3E" w:rsidRPr="00123C3E" w:rsidRDefault="00123C3E" w:rsidP="00123C3E">
      <w:r w:rsidRPr="000606FE">
        <w:t>Email</w:t>
      </w:r>
      <w:r>
        <w:t>:</w:t>
      </w:r>
      <w:r w:rsidRPr="000606FE">
        <w:tab/>
      </w:r>
      <w:hyperlink r:id="rId24" w:history="1">
        <w:r w:rsidRPr="000606FE">
          <w:rPr>
            <w:rStyle w:val="Hyperlink"/>
          </w:rPr>
          <w:t>Jim_Heston@Baylor.edu</w:t>
        </w:r>
      </w:hyperlink>
    </w:p>
    <w:sectPr w:rsidR="00123C3E" w:rsidRPr="00123C3E" w:rsidSect="00270560">
      <w:head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AD19E" w14:textId="77777777" w:rsidR="00784704" w:rsidRDefault="00784704" w:rsidP="00270560">
      <w:r>
        <w:separator/>
      </w:r>
    </w:p>
  </w:endnote>
  <w:endnote w:type="continuationSeparator" w:id="0">
    <w:p w14:paraId="7FA63097" w14:textId="77777777" w:rsidR="00784704" w:rsidRDefault="00784704" w:rsidP="00270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C6820" w14:textId="77777777" w:rsidR="00784704" w:rsidRDefault="00784704" w:rsidP="00270560">
      <w:r>
        <w:separator/>
      </w:r>
    </w:p>
  </w:footnote>
  <w:footnote w:type="continuationSeparator" w:id="0">
    <w:p w14:paraId="06CFF02F" w14:textId="77777777" w:rsidR="00784704" w:rsidRDefault="00784704" w:rsidP="002705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7052D" w14:textId="77777777" w:rsidR="00784704" w:rsidRDefault="00784704" w:rsidP="00270560">
    <w:pPr>
      <w:pStyle w:val="Header"/>
    </w:pPr>
    <w:r>
      <w:rPr>
        <w:noProof/>
      </w:rPr>
      <w:drawing>
        <wp:inline distT="0" distB="0" distL="0" distR="0" wp14:anchorId="1E1A7E77" wp14:editId="79725D04">
          <wp:extent cx="5486400" cy="469914"/>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69914"/>
                  </a:xfrm>
                  <a:prstGeom prst="rect">
                    <a:avLst/>
                  </a:prstGeom>
                  <a:noFill/>
                  <a:ln>
                    <a:noFill/>
                  </a:ln>
                </pic:spPr>
              </pic:pic>
            </a:graphicData>
          </a:graphic>
        </wp:inline>
      </w:drawing>
    </w:r>
  </w:p>
  <w:p w14:paraId="08CE8E6E" w14:textId="77777777" w:rsidR="00784704" w:rsidRPr="00270560" w:rsidRDefault="00784704" w:rsidP="0027056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804A03"/>
    <w:multiLevelType w:val="hybridMultilevel"/>
    <w:tmpl w:val="3F5E7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560"/>
    <w:rsid w:val="000606FE"/>
    <w:rsid w:val="000C0E36"/>
    <w:rsid w:val="0011657B"/>
    <w:rsid w:val="00123C3E"/>
    <w:rsid w:val="0024489B"/>
    <w:rsid w:val="00270560"/>
    <w:rsid w:val="004432DE"/>
    <w:rsid w:val="004B7B55"/>
    <w:rsid w:val="0056292C"/>
    <w:rsid w:val="00582AE5"/>
    <w:rsid w:val="005E57C3"/>
    <w:rsid w:val="006A036A"/>
    <w:rsid w:val="00784704"/>
    <w:rsid w:val="008809D2"/>
    <w:rsid w:val="00996314"/>
    <w:rsid w:val="00A40AD8"/>
    <w:rsid w:val="00AC5173"/>
    <w:rsid w:val="00C84406"/>
    <w:rsid w:val="00D4145F"/>
    <w:rsid w:val="00E73664"/>
    <w:rsid w:val="00E81699"/>
    <w:rsid w:val="00EA76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43FB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560"/>
    <w:rPr>
      <w:color w:val="0000FF" w:themeColor="hyperlink"/>
      <w:u w:val="single"/>
    </w:rPr>
  </w:style>
  <w:style w:type="paragraph" w:styleId="Header">
    <w:name w:val="header"/>
    <w:basedOn w:val="Normal"/>
    <w:link w:val="HeaderChar"/>
    <w:uiPriority w:val="99"/>
    <w:unhideWhenUsed/>
    <w:rsid w:val="00270560"/>
    <w:pPr>
      <w:tabs>
        <w:tab w:val="center" w:pos="4320"/>
        <w:tab w:val="right" w:pos="8640"/>
      </w:tabs>
    </w:pPr>
  </w:style>
  <w:style w:type="character" w:customStyle="1" w:styleId="HeaderChar">
    <w:name w:val="Header Char"/>
    <w:basedOn w:val="DefaultParagraphFont"/>
    <w:link w:val="Header"/>
    <w:uiPriority w:val="99"/>
    <w:rsid w:val="00270560"/>
  </w:style>
  <w:style w:type="paragraph" w:styleId="Footer">
    <w:name w:val="footer"/>
    <w:basedOn w:val="Normal"/>
    <w:link w:val="FooterChar"/>
    <w:uiPriority w:val="99"/>
    <w:unhideWhenUsed/>
    <w:rsid w:val="00270560"/>
    <w:pPr>
      <w:tabs>
        <w:tab w:val="center" w:pos="4320"/>
        <w:tab w:val="right" w:pos="8640"/>
      </w:tabs>
    </w:pPr>
  </w:style>
  <w:style w:type="character" w:customStyle="1" w:styleId="FooterChar">
    <w:name w:val="Footer Char"/>
    <w:basedOn w:val="DefaultParagraphFont"/>
    <w:link w:val="Footer"/>
    <w:uiPriority w:val="99"/>
    <w:rsid w:val="00270560"/>
  </w:style>
  <w:style w:type="paragraph" w:styleId="BalloonText">
    <w:name w:val="Balloon Text"/>
    <w:basedOn w:val="Normal"/>
    <w:link w:val="BalloonTextChar"/>
    <w:uiPriority w:val="99"/>
    <w:semiHidden/>
    <w:unhideWhenUsed/>
    <w:rsid w:val="002705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0560"/>
    <w:rPr>
      <w:rFonts w:ascii="Lucida Grande" w:hAnsi="Lucida Grande" w:cs="Lucida Grande"/>
      <w:sz w:val="18"/>
      <w:szCs w:val="18"/>
    </w:rPr>
  </w:style>
  <w:style w:type="character" w:styleId="FollowedHyperlink">
    <w:name w:val="FollowedHyperlink"/>
    <w:basedOn w:val="DefaultParagraphFont"/>
    <w:uiPriority w:val="99"/>
    <w:semiHidden/>
    <w:unhideWhenUsed/>
    <w:rsid w:val="0011657B"/>
    <w:rPr>
      <w:color w:val="800080" w:themeColor="followedHyperlink"/>
      <w:u w:val="single"/>
    </w:rPr>
  </w:style>
  <w:style w:type="paragraph" w:styleId="ListParagraph">
    <w:name w:val="List Paragraph"/>
    <w:basedOn w:val="Normal"/>
    <w:uiPriority w:val="34"/>
    <w:qFormat/>
    <w:rsid w:val="00582AE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560"/>
    <w:rPr>
      <w:color w:val="0000FF" w:themeColor="hyperlink"/>
      <w:u w:val="single"/>
    </w:rPr>
  </w:style>
  <w:style w:type="paragraph" w:styleId="Header">
    <w:name w:val="header"/>
    <w:basedOn w:val="Normal"/>
    <w:link w:val="HeaderChar"/>
    <w:uiPriority w:val="99"/>
    <w:unhideWhenUsed/>
    <w:rsid w:val="00270560"/>
    <w:pPr>
      <w:tabs>
        <w:tab w:val="center" w:pos="4320"/>
        <w:tab w:val="right" w:pos="8640"/>
      </w:tabs>
    </w:pPr>
  </w:style>
  <w:style w:type="character" w:customStyle="1" w:styleId="HeaderChar">
    <w:name w:val="Header Char"/>
    <w:basedOn w:val="DefaultParagraphFont"/>
    <w:link w:val="Header"/>
    <w:uiPriority w:val="99"/>
    <w:rsid w:val="00270560"/>
  </w:style>
  <w:style w:type="paragraph" w:styleId="Footer">
    <w:name w:val="footer"/>
    <w:basedOn w:val="Normal"/>
    <w:link w:val="FooterChar"/>
    <w:uiPriority w:val="99"/>
    <w:unhideWhenUsed/>
    <w:rsid w:val="00270560"/>
    <w:pPr>
      <w:tabs>
        <w:tab w:val="center" w:pos="4320"/>
        <w:tab w:val="right" w:pos="8640"/>
      </w:tabs>
    </w:pPr>
  </w:style>
  <w:style w:type="character" w:customStyle="1" w:styleId="FooterChar">
    <w:name w:val="Footer Char"/>
    <w:basedOn w:val="DefaultParagraphFont"/>
    <w:link w:val="Footer"/>
    <w:uiPriority w:val="99"/>
    <w:rsid w:val="00270560"/>
  </w:style>
  <w:style w:type="paragraph" w:styleId="BalloonText">
    <w:name w:val="Balloon Text"/>
    <w:basedOn w:val="Normal"/>
    <w:link w:val="BalloonTextChar"/>
    <w:uiPriority w:val="99"/>
    <w:semiHidden/>
    <w:unhideWhenUsed/>
    <w:rsid w:val="002705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0560"/>
    <w:rPr>
      <w:rFonts w:ascii="Lucida Grande" w:hAnsi="Lucida Grande" w:cs="Lucida Grande"/>
      <w:sz w:val="18"/>
      <w:szCs w:val="18"/>
    </w:rPr>
  </w:style>
  <w:style w:type="character" w:styleId="FollowedHyperlink">
    <w:name w:val="FollowedHyperlink"/>
    <w:basedOn w:val="DefaultParagraphFont"/>
    <w:uiPriority w:val="99"/>
    <w:semiHidden/>
    <w:unhideWhenUsed/>
    <w:rsid w:val="0011657B"/>
    <w:rPr>
      <w:color w:val="800080" w:themeColor="followedHyperlink"/>
      <w:u w:val="single"/>
    </w:rPr>
  </w:style>
  <w:style w:type="paragraph" w:styleId="ListParagraph">
    <w:name w:val="List Paragraph"/>
    <w:basedOn w:val="Normal"/>
    <w:uiPriority w:val="34"/>
    <w:qFormat/>
    <w:rsid w:val="00582A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3282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mailto:Jim_Heston@Baylor.edu" TargetMode="External"/><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prezi.com" TargetMode="External"/><Relationship Id="rId11" Type="http://schemas.openxmlformats.org/officeDocument/2006/relationships/hyperlink" Target="https://prezi.zendesk.com/entries/23448918-Get-Started-with-Prezi" TargetMode="External"/><Relationship Id="rId12" Type="http://schemas.openxmlformats.org/officeDocument/2006/relationships/hyperlink" Target="http://www.youtube.com/watch?v=CuE0ln8oxYs"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BB016-7BCC-BF4D-BA95-CA0F99F53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8</Pages>
  <Words>839</Words>
  <Characters>4786</Characters>
  <Application>Microsoft Macintosh Word</Application>
  <DocSecurity>0</DocSecurity>
  <Lines>39</Lines>
  <Paragraphs>11</Paragraphs>
  <ScaleCrop>false</ScaleCrop>
  <Company>Baylor University</Company>
  <LinksUpToDate>false</LinksUpToDate>
  <CharactersWithSpaces>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Heston</dc:creator>
  <cp:keywords/>
  <dc:description/>
  <cp:lastModifiedBy>Jim Heston</cp:lastModifiedBy>
  <cp:revision>5</cp:revision>
  <dcterms:created xsi:type="dcterms:W3CDTF">2013-08-06T14:16:00Z</dcterms:created>
  <dcterms:modified xsi:type="dcterms:W3CDTF">2013-08-07T01:10:00Z</dcterms:modified>
</cp:coreProperties>
</file>